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25" w:rsidRDefault="00C21125" w:rsidP="00D8344D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val="de-DE" w:eastAsia="de-DE"/>
        </w:rPr>
        <w:drawing>
          <wp:inline distT="0" distB="0" distL="0" distR="0">
            <wp:extent cx="2415540" cy="566096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68" cy="56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44D" w:rsidRPr="00DB3566" w:rsidRDefault="00D8344D" w:rsidP="00D8344D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DB356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INTERACT-Bio: Integrated sub-national action for </w:t>
      </w:r>
      <w:r w:rsidR="00DB356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br/>
      </w:r>
      <w:r w:rsidRPr="00DB356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Biodiversity- Supporting </w:t>
      </w:r>
      <w:r w:rsidR="00DB356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I</w:t>
      </w:r>
      <w:r w:rsidRPr="00DB356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mplementation of </w:t>
      </w:r>
      <w:r w:rsidR="00DB356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br/>
      </w:r>
      <w:r w:rsidRPr="00DB356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National Biodiversity Strategy and Action Plan (NBSAP)</w:t>
      </w:r>
    </w:p>
    <w:p w:rsidR="00DB3566" w:rsidRDefault="00DB3566" w:rsidP="006C2740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C7823" w:rsidRDefault="00AC7823" w:rsidP="00AC782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GB"/>
        </w:rPr>
      </w:pPr>
      <w:r w:rsidRPr="00AC78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GB"/>
        </w:rPr>
        <w:t>Workshop and Scoping: Nature’s Benefits in Kochi</w:t>
      </w:r>
    </w:p>
    <w:p w:rsidR="00AC7823" w:rsidRPr="00AC7823" w:rsidRDefault="00AC7823" w:rsidP="00AC782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GB"/>
        </w:rPr>
      </w:pPr>
    </w:p>
    <w:p w:rsidR="00DB3566" w:rsidRDefault="00DB3566" w:rsidP="00DB356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C2112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Date: </w:t>
      </w:r>
      <w:r w:rsidR="006207C4">
        <w:rPr>
          <w:rFonts w:ascii="Times New Roman" w:hAnsi="Times New Roman" w:cs="Times New Roman"/>
          <w:b/>
          <w:color w:val="222222"/>
          <w:shd w:val="clear" w:color="auto" w:fill="FFFFFF"/>
        </w:rPr>
        <w:t>28</w:t>
      </w:r>
      <w:r w:rsidR="006207C4" w:rsidRPr="006207C4">
        <w:rPr>
          <w:rFonts w:ascii="Times New Roman" w:hAnsi="Times New Roman" w:cs="Times New Roman"/>
          <w:b/>
          <w:color w:val="222222"/>
          <w:shd w:val="clear" w:color="auto" w:fill="FFFFFF"/>
          <w:vertAlign w:val="superscript"/>
        </w:rPr>
        <w:t>th</w:t>
      </w:r>
      <w:r w:rsidR="006207C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March 2018</w:t>
      </w:r>
    </w:p>
    <w:p w:rsidR="00DB3566" w:rsidRDefault="00DB3566" w:rsidP="00DB356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C21125">
        <w:rPr>
          <w:rFonts w:ascii="Times New Roman" w:hAnsi="Times New Roman" w:cs="Times New Roman"/>
          <w:b/>
          <w:color w:val="222222"/>
          <w:shd w:val="clear" w:color="auto" w:fill="FFFFFF"/>
        </w:rPr>
        <w:t>Venue:</w:t>
      </w:r>
      <w:r w:rsidR="00F26C96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C2112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The Grand Hotel, MG Road, Kochi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</w:p>
    <w:p w:rsidR="00DB3566" w:rsidRDefault="00DB3566" w:rsidP="00DB356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DB3566" w:rsidRDefault="00DB3566" w:rsidP="00DB356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DB3566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Program Schedule</w:t>
      </w:r>
    </w:p>
    <w:p w:rsidR="00C8196B" w:rsidRDefault="00C8196B" w:rsidP="00DB356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54"/>
        <w:gridCol w:w="1476"/>
        <w:gridCol w:w="2504"/>
        <w:gridCol w:w="3611"/>
      </w:tblGrid>
      <w:tr w:rsidR="00AD6979" w:rsidRPr="00AD6979" w:rsidTr="00AD6979">
        <w:tc>
          <w:tcPr>
            <w:tcW w:w="895" w:type="pct"/>
            <w:shd w:val="clear" w:color="auto" w:fill="F2F2F2" w:themeFill="background1" w:themeFillShade="F2"/>
            <w:vAlign w:val="center"/>
          </w:tcPr>
          <w:p w:rsidR="00AD6979" w:rsidRPr="00AD6979" w:rsidRDefault="00AD6979" w:rsidP="00407800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 xml:space="preserve">09:00- 09:30 </w:t>
            </w:r>
          </w:p>
        </w:tc>
        <w:tc>
          <w:tcPr>
            <w:tcW w:w="4105" w:type="pct"/>
            <w:gridSpan w:val="3"/>
            <w:shd w:val="clear" w:color="auto" w:fill="F2F2F2" w:themeFill="background1" w:themeFillShade="F2"/>
            <w:vAlign w:val="center"/>
          </w:tcPr>
          <w:p w:rsidR="00AD6979" w:rsidRPr="00AD6979" w:rsidRDefault="00AD6979" w:rsidP="00407800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AD6979">
              <w:rPr>
                <w:rFonts w:ascii="Arial" w:hAnsi="Arial" w:cs="Arial"/>
                <w:b/>
              </w:rPr>
              <w:t>Registration</w:t>
            </w:r>
          </w:p>
        </w:tc>
      </w:tr>
      <w:tr w:rsidR="00AD6979" w:rsidRPr="00AD6979" w:rsidTr="00AD6979">
        <w:tc>
          <w:tcPr>
            <w:tcW w:w="895" w:type="pct"/>
            <w:vMerge w:val="restart"/>
            <w:shd w:val="clear" w:color="auto" w:fill="auto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09:30-10:00</w:t>
            </w:r>
          </w:p>
        </w:tc>
        <w:tc>
          <w:tcPr>
            <w:tcW w:w="4105" w:type="pct"/>
            <w:gridSpan w:val="3"/>
            <w:shd w:val="clear" w:color="auto" w:fill="auto"/>
            <w:vAlign w:val="center"/>
          </w:tcPr>
          <w:p w:rsidR="00AD6979" w:rsidRPr="00AD6979" w:rsidRDefault="00AD6979" w:rsidP="00407800">
            <w:pPr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D6979">
              <w:rPr>
                <w:rFonts w:ascii="Arial" w:hAnsi="Arial" w:cs="Arial"/>
                <w:b/>
                <w:bCs/>
                <w:shd w:val="clear" w:color="auto" w:fill="FFFFFF"/>
              </w:rPr>
              <w:t>Inaugural Session</w:t>
            </w:r>
          </w:p>
        </w:tc>
      </w:tr>
      <w:tr w:rsidR="00AD6979" w:rsidRPr="00AD6979" w:rsidTr="00AD6979">
        <w:tc>
          <w:tcPr>
            <w:tcW w:w="895" w:type="pct"/>
            <w:vMerge/>
            <w:shd w:val="clear" w:color="auto" w:fill="auto"/>
            <w:vAlign w:val="center"/>
          </w:tcPr>
          <w:p w:rsidR="00AD6979" w:rsidRPr="00AD6979" w:rsidRDefault="00AD6979" w:rsidP="00407800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D6979" w:rsidRPr="00AD6979" w:rsidRDefault="00AD6979" w:rsidP="00AD6979">
            <w:pPr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D6979">
              <w:rPr>
                <w:rFonts w:ascii="Arial" w:hAnsi="Arial" w:cs="Arial"/>
              </w:rPr>
              <w:t>09:30- 09:40</w:t>
            </w:r>
          </w:p>
        </w:tc>
        <w:tc>
          <w:tcPr>
            <w:tcW w:w="3307" w:type="pct"/>
            <w:gridSpan w:val="2"/>
            <w:shd w:val="clear" w:color="auto" w:fill="auto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  <w:b/>
                <w:bCs/>
                <w:shd w:val="clear" w:color="auto" w:fill="FFFFFF"/>
              </w:rPr>
              <w:t xml:space="preserve">Introductory Remarks : </w:t>
            </w:r>
            <w:r w:rsidRPr="00AD6979">
              <w:rPr>
                <w:rFonts w:ascii="Arial" w:hAnsi="Arial" w:cs="Arial"/>
                <w:shd w:val="clear" w:color="auto" w:fill="FFFFFF"/>
              </w:rPr>
              <w:t xml:space="preserve">Dr. Monalisa Sen, Programme Coordinator (Biodiversity), ICLEI- South Asia  </w:t>
            </w:r>
          </w:p>
        </w:tc>
      </w:tr>
      <w:tr w:rsidR="00AD6979" w:rsidRPr="00AD6979" w:rsidTr="00AD6979">
        <w:tc>
          <w:tcPr>
            <w:tcW w:w="895" w:type="pct"/>
            <w:vMerge/>
            <w:shd w:val="clear" w:color="auto" w:fill="auto"/>
            <w:vAlign w:val="center"/>
          </w:tcPr>
          <w:p w:rsidR="00AD6979" w:rsidRPr="00AD6979" w:rsidRDefault="00AD6979" w:rsidP="00407800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D6979" w:rsidRPr="00AD6979" w:rsidRDefault="00AD6979" w:rsidP="00AD697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AD6979">
              <w:rPr>
                <w:rFonts w:ascii="Arial" w:hAnsi="Arial" w:cs="Arial"/>
              </w:rPr>
              <w:t>09:40-10:00</w:t>
            </w:r>
          </w:p>
        </w:tc>
        <w:tc>
          <w:tcPr>
            <w:tcW w:w="3307" w:type="pct"/>
            <w:gridSpan w:val="2"/>
            <w:shd w:val="clear" w:color="auto" w:fill="auto"/>
            <w:vAlign w:val="center"/>
          </w:tcPr>
          <w:p w:rsidR="00AD6979" w:rsidRPr="00AD6979" w:rsidRDefault="00AD6979" w:rsidP="00407800">
            <w:pPr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D6979">
              <w:rPr>
                <w:rFonts w:ascii="Arial" w:hAnsi="Arial" w:cs="Arial"/>
                <w:b/>
                <w:shd w:val="clear" w:color="auto" w:fill="FFFFFF"/>
              </w:rPr>
              <w:t>Welcome Address :</w:t>
            </w:r>
            <w:r w:rsidRPr="00AD6979">
              <w:rPr>
                <w:rFonts w:ascii="Arial" w:hAnsi="Arial" w:cs="Arial"/>
                <w:shd w:val="clear" w:color="auto" w:fill="FFFFFF"/>
              </w:rPr>
              <w:t xml:space="preserve"> Mrs. Soumini Jain, Hon’ble Mayor, Kochi Municipal Corporation</w:t>
            </w:r>
          </w:p>
        </w:tc>
      </w:tr>
      <w:tr w:rsidR="00AD6979" w:rsidRPr="00AD6979" w:rsidTr="00AD6979">
        <w:tc>
          <w:tcPr>
            <w:tcW w:w="895" w:type="pct"/>
            <w:shd w:val="clear" w:color="auto" w:fill="D9D9D9" w:themeFill="background1" w:themeFillShade="D9"/>
            <w:vAlign w:val="center"/>
          </w:tcPr>
          <w:p w:rsidR="00AD6979" w:rsidRPr="00AD6979" w:rsidRDefault="00AD6979" w:rsidP="00407800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10:30-11:00</w:t>
            </w:r>
          </w:p>
        </w:tc>
        <w:tc>
          <w:tcPr>
            <w:tcW w:w="4105" w:type="pct"/>
            <w:gridSpan w:val="3"/>
            <w:shd w:val="clear" w:color="auto" w:fill="D9D9D9" w:themeFill="background1" w:themeFillShade="D9"/>
            <w:vAlign w:val="center"/>
          </w:tcPr>
          <w:p w:rsidR="00AD6979" w:rsidRPr="00C8196B" w:rsidRDefault="00AD6979" w:rsidP="00407800">
            <w:pPr>
              <w:rPr>
                <w:rFonts w:ascii="Arial" w:hAnsi="Arial" w:cs="Arial"/>
                <w:b/>
              </w:rPr>
            </w:pPr>
            <w:r w:rsidRPr="00C8196B">
              <w:rPr>
                <w:rFonts w:ascii="Arial" w:hAnsi="Arial" w:cs="Arial"/>
                <w:b/>
              </w:rPr>
              <w:t>Tea</w:t>
            </w:r>
          </w:p>
        </w:tc>
      </w:tr>
      <w:tr w:rsidR="00AD6979" w:rsidRPr="00AD6979" w:rsidTr="00AD6979">
        <w:tc>
          <w:tcPr>
            <w:tcW w:w="895" w:type="pct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11:00-12:00</w:t>
            </w:r>
          </w:p>
        </w:tc>
        <w:tc>
          <w:tcPr>
            <w:tcW w:w="2152" w:type="pct"/>
            <w:gridSpan w:val="2"/>
            <w:vAlign w:val="center"/>
          </w:tcPr>
          <w:p w:rsidR="00AD6979" w:rsidRPr="00AD6979" w:rsidRDefault="00AD6979" w:rsidP="00C8196B">
            <w:pPr>
              <w:spacing w:before="120" w:after="120"/>
              <w:rPr>
                <w:rFonts w:ascii="Arial" w:hAnsi="Arial" w:cs="Arial"/>
                <w:b/>
              </w:rPr>
            </w:pPr>
            <w:r w:rsidRPr="00AD6979">
              <w:rPr>
                <w:rFonts w:ascii="Arial" w:hAnsi="Arial" w:cs="Arial"/>
                <w:lang w:val="en-GB"/>
              </w:rPr>
              <w:t xml:space="preserve"> </w:t>
            </w:r>
            <w:r w:rsidRPr="00AD6979">
              <w:rPr>
                <w:rFonts w:ascii="Arial" w:hAnsi="Arial" w:cs="Arial"/>
                <w:i/>
                <w:lang w:val="en-GB"/>
              </w:rPr>
              <w:t>‘</w:t>
            </w:r>
            <w:r w:rsidRPr="00C8196B">
              <w:rPr>
                <w:rFonts w:ascii="Arial" w:hAnsi="Arial" w:cs="Arial"/>
                <w:b/>
                <w:i/>
                <w:lang w:val="en-GB"/>
              </w:rPr>
              <w:t>What are ecosystem services, and why should urban administrators/policy makers take them into account?</w:t>
            </w:r>
            <w:r w:rsidRPr="00AD6979">
              <w:rPr>
                <w:rFonts w:ascii="Arial" w:hAnsi="Arial" w:cs="Arial"/>
                <w:i/>
                <w:lang w:val="en-GB"/>
              </w:rPr>
              <w:t>’</w:t>
            </w:r>
            <w:r w:rsidRPr="00AD697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953" w:type="pct"/>
            <w:vAlign w:val="center"/>
          </w:tcPr>
          <w:p w:rsidR="00AD6979" w:rsidRPr="00AD6979" w:rsidRDefault="00AD6979" w:rsidP="00407800">
            <w:pPr>
              <w:rPr>
                <w:rFonts w:ascii="Arial" w:hAnsi="Arial" w:cs="Arial"/>
                <w:highlight w:val="yellow"/>
              </w:rPr>
            </w:pPr>
            <w:r w:rsidRPr="00AD6979">
              <w:rPr>
                <w:rFonts w:ascii="Arial" w:hAnsi="Arial" w:cs="Arial"/>
              </w:rPr>
              <w:t>UFZ and ICLEI South Asia</w:t>
            </w:r>
          </w:p>
        </w:tc>
      </w:tr>
      <w:tr w:rsidR="00AD6979" w:rsidRPr="00AD6979" w:rsidTr="00AD6979">
        <w:tc>
          <w:tcPr>
            <w:tcW w:w="895" w:type="pct"/>
            <w:vAlign w:val="center"/>
          </w:tcPr>
          <w:p w:rsidR="00AD6979" w:rsidRPr="00AD6979" w:rsidRDefault="00AD6979" w:rsidP="00407800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12:00-13:00</w:t>
            </w:r>
          </w:p>
        </w:tc>
        <w:tc>
          <w:tcPr>
            <w:tcW w:w="2152" w:type="pct"/>
            <w:gridSpan w:val="2"/>
            <w:vAlign w:val="center"/>
          </w:tcPr>
          <w:p w:rsidR="00AD6979" w:rsidRPr="00C8196B" w:rsidRDefault="00AD6979" w:rsidP="00AD6979">
            <w:pPr>
              <w:spacing w:beforeLines="60" w:before="144" w:afterLines="60" w:after="144"/>
              <w:rPr>
                <w:rFonts w:ascii="Arial" w:hAnsi="Arial" w:cs="Arial"/>
                <w:b/>
                <w:lang w:val="en-GB"/>
              </w:rPr>
            </w:pPr>
            <w:r w:rsidRPr="00C8196B">
              <w:rPr>
                <w:rFonts w:ascii="Arial" w:hAnsi="Arial" w:cs="Arial"/>
                <w:b/>
                <w:lang w:val="en-GB"/>
              </w:rPr>
              <w:t>Exercise 1: Scoping ecosystem services</w:t>
            </w:r>
          </w:p>
          <w:p w:rsidR="00AD6979" w:rsidRPr="00AD6979" w:rsidRDefault="00AD6979" w:rsidP="00AD6979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 xml:space="preserve">Which ecosystem services (ES) do the backwaters/Mangalavanam provide for Kochi? </w:t>
            </w:r>
          </w:p>
          <w:p w:rsidR="00AD6979" w:rsidRPr="00AD6979" w:rsidRDefault="00AD6979" w:rsidP="00AD6979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 xml:space="preserve">Where are they generated? What is their current status and trend? </w:t>
            </w:r>
          </w:p>
          <w:p w:rsidR="00AD6979" w:rsidRPr="00AD6979" w:rsidRDefault="00AD6979" w:rsidP="00AD6979">
            <w:pPr>
              <w:pStyle w:val="Listenabsatz"/>
              <w:numPr>
                <w:ilvl w:val="0"/>
                <w:numId w:val="6"/>
              </w:num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Where do trade-offs between ES occur and how?</w:t>
            </w:r>
          </w:p>
          <w:p w:rsidR="00AD6979" w:rsidRPr="00AD6979" w:rsidRDefault="00AD6979" w:rsidP="00AD6979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  <w:i/>
                <w:lang w:val="en-GB"/>
              </w:rPr>
              <w:t>Desired outcome: recognition that healthy backwaters and mangroves are crucial for a urban sustainability and that measures are needed to  maintain and enhance ES provision</w:t>
            </w:r>
          </w:p>
        </w:tc>
        <w:tc>
          <w:tcPr>
            <w:tcW w:w="1953" w:type="pct"/>
            <w:vAlign w:val="center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Facilitation: ICLEI/UFZ</w:t>
            </w:r>
          </w:p>
          <w:p w:rsidR="00AD6979" w:rsidRPr="00AD6979" w:rsidRDefault="00AD6979" w:rsidP="00AD6979">
            <w:pPr>
              <w:spacing w:before="120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 xml:space="preserve">2-3 working groups  on backwaters; 2-3 working groups Mangalavanam </w:t>
            </w:r>
          </w:p>
          <w:p w:rsidR="00AD6979" w:rsidRPr="00AD6979" w:rsidRDefault="00AD6979" w:rsidP="00AD6979">
            <w:pPr>
              <w:spacing w:before="120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One moderator per group</w:t>
            </w:r>
          </w:p>
          <w:p w:rsidR="00AD6979" w:rsidRPr="00AD6979" w:rsidRDefault="00AD6979" w:rsidP="00407800">
            <w:pPr>
              <w:contextualSpacing/>
              <w:rPr>
                <w:rFonts w:ascii="Arial" w:hAnsi="Arial" w:cs="Arial"/>
              </w:rPr>
            </w:pPr>
          </w:p>
        </w:tc>
      </w:tr>
      <w:tr w:rsidR="00AD6979" w:rsidRPr="00AD6979" w:rsidTr="00AD6979">
        <w:trPr>
          <w:trHeight w:val="359"/>
        </w:trPr>
        <w:tc>
          <w:tcPr>
            <w:tcW w:w="895" w:type="pct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13:00-13:30</w:t>
            </w:r>
          </w:p>
        </w:tc>
        <w:tc>
          <w:tcPr>
            <w:tcW w:w="2152" w:type="pct"/>
            <w:gridSpan w:val="2"/>
          </w:tcPr>
          <w:p w:rsidR="00AD6979" w:rsidRPr="00C8196B" w:rsidRDefault="00AD6979" w:rsidP="00AD6979">
            <w:pPr>
              <w:spacing w:beforeLines="60" w:before="144" w:afterLines="60" w:after="144"/>
              <w:rPr>
                <w:rFonts w:ascii="Arial" w:hAnsi="Arial" w:cs="Arial"/>
                <w:b/>
                <w:lang w:val="en-GB"/>
              </w:rPr>
            </w:pPr>
            <w:r w:rsidRPr="00C8196B">
              <w:rPr>
                <w:rFonts w:ascii="Arial" w:hAnsi="Arial" w:cs="Arial"/>
                <w:b/>
                <w:lang w:val="en-GB"/>
              </w:rPr>
              <w:t>Reporting back from groups and synthesis</w:t>
            </w:r>
          </w:p>
        </w:tc>
        <w:tc>
          <w:tcPr>
            <w:tcW w:w="1953" w:type="pct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Facilitation: ICLEI/UFZ</w:t>
            </w:r>
          </w:p>
        </w:tc>
      </w:tr>
      <w:tr w:rsidR="00AD6979" w:rsidRPr="00AD6979" w:rsidTr="00AD6979">
        <w:trPr>
          <w:trHeight w:val="46"/>
        </w:trPr>
        <w:tc>
          <w:tcPr>
            <w:tcW w:w="895" w:type="pct"/>
            <w:shd w:val="clear" w:color="auto" w:fill="D9D9D9" w:themeFill="background1" w:themeFillShade="D9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13:30 - 14:30</w:t>
            </w:r>
          </w:p>
        </w:tc>
        <w:tc>
          <w:tcPr>
            <w:tcW w:w="4105" w:type="pct"/>
            <w:gridSpan w:val="3"/>
            <w:shd w:val="clear" w:color="auto" w:fill="D9D9D9" w:themeFill="background1" w:themeFillShade="D9"/>
            <w:vAlign w:val="center"/>
          </w:tcPr>
          <w:p w:rsidR="00AD6979" w:rsidRPr="00AD6979" w:rsidRDefault="00AD6979" w:rsidP="00407800">
            <w:pPr>
              <w:contextualSpacing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  <w:b/>
              </w:rPr>
              <w:t>Lunch</w:t>
            </w:r>
          </w:p>
        </w:tc>
      </w:tr>
      <w:tr w:rsidR="00AD6979" w:rsidRPr="00AD6979" w:rsidTr="00AD6979">
        <w:trPr>
          <w:trHeight w:val="710"/>
        </w:trPr>
        <w:tc>
          <w:tcPr>
            <w:tcW w:w="895" w:type="pct"/>
            <w:shd w:val="clear" w:color="auto" w:fill="auto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lastRenderedPageBreak/>
              <w:t>14:30-14:45</w:t>
            </w:r>
          </w:p>
        </w:tc>
        <w:tc>
          <w:tcPr>
            <w:tcW w:w="2152" w:type="pct"/>
            <w:gridSpan w:val="2"/>
            <w:shd w:val="clear" w:color="auto" w:fill="auto"/>
          </w:tcPr>
          <w:p w:rsidR="00AD6979" w:rsidRPr="00C8196B" w:rsidRDefault="00AD6979" w:rsidP="00AD6979">
            <w:pPr>
              <w:spacing w:beforeLines="60" w:before="144" w:afterLines="60" w:after="144"/>
              <w:rPr>
                <w:rFonts w:ascii="Arial" w:hAnsi="Arial" w:cs="Arial"/>
                <w:b/>
                <w:lang w:val="en-GB"/>
              </w:rPr>
            </w:pPr>
            <w:r w:rsidRPr="00C8196B">
              <w:rPr>
                <w:rFonts w:ascii="Arial" w:hAnsi="Arial" w:cs="Arial"/>
                <w:b/>
                <w:i/>
                <w:lang w:val="en-GB"/>
              </w:rPr>
              <w:t>Ecosystem service opportunities</w:t>
            </w:r>
          </w:p>
        </w:tc>
        <w:tc>
          <w:tcPr>
            <w:tcW w:w="1953" w:type="pct"/>
            <w:shd w:val="clear" w:color="auto" w:fill="auto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UFZ</w:t>
            </w:r>
          </w:p>
        </w:tc>
      </w:tr>
      <w:tr w:rsidR="00AD6979" w:rsidRPr="00AD6979" w:rsidTr="00C8196B">
        <w:trPr>
          <w:trHeight w:val="125"/>
        </w:trPr>
        <w:tc>
          <w:tcPr>
            <w:tcW w:w="895" w:type="pct"/>
            <w:shd w:val="clear" w:color="auto" w:fill="auto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 xml:space="preserve">14:45-15:45 </w:t>
            </w:r>
          </w:p>
        </w:tc>
        <w:tc>
          <w:tcPr>
            <w:tcW w:w="2152" w:type="pct"/>
            <w:gridSpan w:val="2"/>
            <w:shd w:val="clear" w:color="auto" w:fill="auto"/>
          </w:tcPr>
          <w:p w:rsidR="00AD6979" w:rsidRPr="00C8196B" w:rsidRDefault="00AD6979" w:rsidP="00AD6979">
            <w:pPr>
              <w:spacing w:beforeLines="60" w:before="144" w:afterLines="60" w:after="144"/>
              <w:rPr>
                <w:rFonts w:ascii="Arial" w:hAnsi="Arial" w:cs="Arial"/>
                <w:b/>
                <w:lang w:val="en-GB"/>
              </w:rPr>
            </w:pPr>
            <w:r w:rsidRPr="00C8196B">
              <w:rPr>
                <w:rFonts w:ascii="Arial" w:hAnsi="Arial" w:cs="Arial"/>
                <w:b/>
                <w:lang w:val="en-GB"/>
              </w:rPr>
              <w:t>Exercise 2: Understanding activities and actors</w:t>
            </w:r>
          </w:p>
          <w:p w:rsidR="00AD6979" w:rsidRPr="00AD6979" w:rsidRDefault="00AD6979" w:rsidP="00AD6979">
            <w:pPr>
              <w:pStyle w:val="Listenabsatz"/>
              <w:numPr>
                <w:ilvl w:val="0"/>
                <w:numId w:val="4"/>
              </w:numPr>
              <w:spacing w:beforeLines="60" w:before="144" w:afterLines="60" w:after="144"/>
              <w:ind w:left="714" w:hanging="357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 xml:space="preserve">Which activities influence the provision of relevant ES? Which actors are involved and how? </w:t>
            </w:r>
          </w:p>
          <w:p w:rsidR="00AD6979" w:rsidRPr="00AD6979" w:rsidRDefault="00AD6979" w:rsidP="00AD6979">
            <w:pPr>
              <w:spacing w:afterLines="60" w:after="144"/>
              <w:ind w:left="113"/>
              <w:rPr>
                <w:rFonts w:ascii="Arial" w:hAnsi="Arial" w:cs="Arial"/>
                <w:i/>
                <w:lang w:val="en-GB"/>
              </w:rPr>
            </w:pPr>
            <w:r w:rsidRPr="00AD6979">
              <w:rPr>
                <w:rFonts w:ascii="Arial" w:hAnsi="Arial" w:cs="Arial"/>
                <w:i/>
                <w:lang w:val="en-GB"/>
              </w:rPr>
              <w:t>Desired outcome: joint understanding of how activities and actors relate to ecosystem service provision by the backwaters/Mangalavanam</w:t>
            </w:r>
          </w:p>
        </w:tc>
        <w:tc>
          <w:tcPr>
            <w:tcW w:w="1953" w:type="pct"/>
            <w:shd w:val="clear" w:color="auto" w:fill="auto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Facilitation: ICLEI/UFZ</w:t>
            </w:r>
          </w:p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</w:p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</w:p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</w:p>
        </w:tc>
      </w:tr>
      <w:tr w:rsidR="00AD6979" w:rsidRPr="00AD6979" w:rsidTr="00C8196B">
        <w:trPr>
          <w:trHeight w:val="125"/>
        </w:trPr>
        <w:tc>
          <w:tcPr>
            <w:tcW w:w="895" w:type="pct"/>
            <w:shd w:val="clear" w:color="auto" w:fill="auto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15:45-16:00</w:t>
            </w:r>
          </w:p>
        </w:tc>
        <w:tc>
          <w:tcPr>
            <w:tcW w:w="2152" w:type="pct"/>
            <w:gridSpan w:val="2"/>
            <w:shd w:val="clear" w:color="auto" w:fill="auto"/>
          </w:tcPr>
          <w:p w:rsidR="00AD6979" w:rsidRPr="00C8196B" w:rsidRDefault="00AD6979" w:rsidP="00AD6979">
            <w:pPr>
              <w:spacing w:beforeLines="60" w:before="144" w:afterLines="60" w:after="144"/>
              <w:rPr>
                <w:rFonts w:ascii="Arial" w:hAnsi="Arial" w:cs="Arial"/>
                <w:b/>
                <w:lang w:val="en-GB"/>
              </w:rPr>
            </w:pPr>
            <w:r w:rsidRPr="00C8196B">
              <w:rPr>
                <w:rFonts w:ascii="Arial" w:hAnsi="Arial" w:cs="Arial"/>
                <w:b/>
                <w:lang w:val="en-GB"/>
              </w:rPr>
              <w:t>Reporting back from groups and synthesis</w:t>
            </w:r>
            <w:bookmarkStart w:id="0" w:name="_GoBack"/>
            <w:bookmarkEnd w:id="0"/>
          </w:p>
        </w:tc>
        <w:tc>
          <w:tcPr>
            <w:tcW w:w="1953" w:type="pct"/>
            <w:shd w:val="clear" w:color="auto" w:fill="auto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All participants</w:t>
            </w:r>
          </w:p>
        </w:tc>
      </w:tr>
      <w:tr w:rsidR="00AD6979" w:rsidRPr="00AD6979" w:rsidTr="00AD6979">
        <w:trPr>
          <w:trHeight w:val="125"/>
        </w:trPr>
        <w:tc>
          <w:tcPr>
            <w:tcW w:w="895" w:type="pct"/>
            <w:shd w:val="clear" w:color="auto" w:fill="D9D9D9" w:themeFill="background1" w:themeFillShade="D9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16:00-16:15</w:t>
            </w:r>
          </w:p>
        </w:tc>
        <w:tc>
          <w:tcPr>
            <w:tcW w:w="2152" w:type="pct"/>
            <w:gridSpan w:val="2"/>
            <w:shd w:val="clear" w:color="auto" w:fill="D9D9D9" w:themeFill="background1" w:themeFillShade="D9"/>
          </w:tcPr>
          <w:p w:rsidR="00AD6979" w:rsidRPr="00C8196B" w:rsidRDefault="00AD6979" w:rsidP="00AD6979">
            <w:pPr>
              <w:spacing w:beforeLines="60" w:before="144" w:afterLines="60" w:after="144"/>
              <w:rPr>
                <w:rFonts w:ascii="Arial" w:hAnsi="Arial" w:cs="Arial"/>
                <w:b/>
                <w:lang w:val="en-GB"/>
              </w:rPr>
            </w:pPr>
            <w:r w:rsidRPr="00C8196B">
              <w:rPr>
                <w:rFonts w:ascii="Arial" w:hAnsi="Arial" w:cs="Arial"/>
                <w:b/>
                <w:lang w:val="en-GB"/>
              </w:rPr>
              <w:t>Tea</w:t>
            </w:r>
          </w:p>
        </w:tc>
        <w:tc>
          <w:tcPr>
            <w:tcW w:w="1953" w:type="pct"/>
            <w:shd w:val="clear" w:color="auto" w:fill="D9D9D9" w:themeFill="background1" w:themeFillShade="D9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</w:p>
        </w:tc>
      </w:tr>
      <w:tr w:rsidR="00AD6979" w:rsidRPr="00AD6979" w:rsidTr="00C8196B">
        <w:trPr>
          <w:trHeight w:val="1322"/>
        </w:trPr>
        <w:tc>
          <w:tcPr>
            <w:tcW w:w="895" w:type="pct"/>
            <w:shd w:val="clear" w:color="auto" w:fill="auto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16:15-16:45</w:t>
            </w:r>
          </w:p>
        </w:tc>
        <w:tc>
          <w:tcPr>
            <w:tcW w:w="2152" w:type="pct"/>
            <w:gridSpan w:val="2"/>
            <w:shd w:val="clear" w:color="auto" w:fill="auto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C8196B">
              <w:rPr>
                <w:rFonts w:ascii="Arial" w:hAnsi="Arial" w:cs="Arial"/>
                <w:b/>
                <w:lang w:val="en-GB"/>
              </w:rPr>
              <w:t>Brainstorming session</w:t>
            </w:r>
            <w:r w:rsidRPr="00AD6979">
              <w:rPr>
                <w:rFonts w:ascii="Arial" w:hAnsi="Arial" w:cs="Arial"/>
                <w:lang w:val="en-GB"/>
              </w:rPr>
              <w:t xml:space="preserve"> to collect ideas how to improve the situation (for instance which policy measures or instruments could help)</w:t>
            </w:r>
          </w:p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</w:p>
        </w:tc>
        <w:tc>
          <w:tcPr>
            <w:tcW w:w="1953" w:type="pct"/>
            <w:shd w:val="clear" w:color="auto" w:fill="auto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Facilitation: ICLEI  and UFZ</w:t>
            </w:r>
          </w:p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Group work: each group comes up with 3 main ideas on how to improve the situation</w:t>
            </w:r>
          </w:p>
        </w:tc>
      </w:tr>
      <w:tr w:rsidR="00AD6979" w:rsidRPr="00AD6979" w:rsidTr="00C8196B">
        <w:trPr>
          <w:trHeight w:val="125"/>
        </w:trPr>
        <w:tc>
          <w:tcPr>
            <w:tcW w:w="895" w:type="pct"/>
            <w:shd w:val="clear" w:color="auto" w:fill="auto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16:45-17:00</w:t>
            </w:r>
          </w:p>
        </w:tc>
        <w:tc>
          <w:tcPr>
            <w:tcW w:w="2152" w:type="pct"/>
            <w:gridSpan w:val="2"/>
            <w:shd w:val="clear" w:color="auto" w:fill="auto"/>
          </w:tcPr>
          <w:p w:rsidR="00AD6979" w:rsidRPr="00C8196B" w:rsidRDefault="00AD6979" w:rsidP="00AD6979">
            <w:pPr>
              <w:spacing w:beforeLines="60" w:before="144" w:afterLines="60" w:after="144"/>
              <w:rPr>
                <w:rFonts w:ascii="Arial" w:hAnsi="Arial" w:cs="Arial"/>
                <w:b/>
                <w:lang w:val="en-GB"/>
              </w:rPr>
            </w:pPr>
            <w:r w:rsidRPr="00C8196B">
              <w:rPr>
                <w:rFonts w:ascii="Arial" w:hAnsi="Arial" w:cs="Arial"/>
                <w:b/>
                <w:lang w:val="en-GB"/>
              </w:rPr>
              <w:t>Reporting back from groups and synthesis in plenary</w:t>
            </w:r>
          </w:p>
        </w:tc>
        <w:tc>
          <w:tcPr>
            <w:tcW w:w="1953" w:type="pct"/>
            <w:shd w:val="clear" w:color="auto" w:fill="auto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Facilitation: ICLEI</w:t>
            </w:r>
          </w:p>
        </w:tc>
      </w:tr>
      <w:tr w:rsidR="00AD6979" w:rsidRPr="00AD6979" w:rsidTr="00AD6979">
        <w:trPr>
          <w:trHeight w:val="125"/>
        </w:trPr>
        <w:tc>
          <w:tcPr>
            <w:tcW w:w="895" w:type="pct"/>
            <w:shd w:val="clear" w:color="auto" w:fill="D9D9D9" w:themeFill="background1" w:themeFillShade="D9"/>
            <w:vAlign w:val="center"/>
          </w:tcPr>
          <w:p w:rsidR="00AD6979" w:rsidRPr="00AD6979" w:rsidRDefault="00AD6979" w:rsidP="00AD6979">
            <w:pPr>
              <w:contextualSpacing/>
              <w:jc w:val="both"/>
              <w:rPr>
                <w:rFonts w:ascii="Arial" w:hAnsi="Arial" w:cs="Arial"/>
              </w:rPr>
            </w:pPr>
            <w:r w:rsidRPr="00AD6979">
              <w:rPr>
                <w:rFonts w:ascii="Arial" w:hAnsi="Arial" w:cs="Arial"/>
              </w:rPr>
              <w:t>17:00-17:15</w:t>
            </w:r>
          </w:p>
        </w:tc>
        <w:tc>
          <w:tcPr>
            <w:tcW w:w="2152" w:type="pct"/>
            <w:gridSpan w:val="2"/>
            <w:shd w:val="clear" w:color="auto" w:fill="D9D9D9" w:themeFill="background1" w:themeFillShade="D9"/>
          </w:tcPr>
          <w:p w:rsidR="00AD6979" w:rsidRPr="00C8196B" w:rsidRDefault="00AD6979" w:rsidP="00AD6979">
            <w:pPr>
              <w:spacing w:beforeLines="60" w:before="144" w:afterLines="60" w:after="144"/>
              <w:rPr>
                <w:rFonts w:ascii="Arial" w:hAnsi="Arial" w:cs="Arial"/>
                <w:b/>
                <w:lang w:val="en-GB"/>
              </w:rPr>
            </w:pPr>
            <w:r w:rsidRPr="00C8196B">
              <w:rPr>
                <w:rFonts w:ascii="Arial" w:hAnsi="Arial" w:cs="Arial"/>
                <w:b/>
                <w:lang w:val="en-GB"/>
              </w:rPr>
              <w:t>Wrap-up</w:t>
            </w:r>
          </w:p>
        </w:tc>
        <w:tc>
          <w:tcPr>
            <w:tcW w:w="1953" w:type="pct"/>
            <w:shd w:val="clear" w:color="auto" w:fill="D9D9D9" w:themeFill="background1" w:themeFillShade="D9"/>
          </w:tcPr>
          <w:p w:rsidR="00AD6979" w:rsidRPr="00AD6979" w:rsidRDefault="00AD6979" w:rsidP="00AD6979">
            <w:pPr>
              <w:spacing w:beforeLines="60" w:before="144" w:afterLines="60" w:after="144"/>
              <w:rPr>
                <w:rFonts w:ascii="Arial" w:hAnsi="Arial" w:cs="Arial"/>
                <w:lang w:val="en-GB"/>
              </w:rPr>
            </w:pPr>
            <w:r w:rsidRPr="00AD6979">
              <w:rPr>
                <w:rFonts w:ascii="Arial" w:hAnsi="Arial" w:cs="Arial"/>
                <w:lang w:val="en-GB"/>
              </w:rPr>
              <w:t>ICLEI</w:t>
            </w:r>
          </w:p>
        </w:tc>
      </w:tr>
    </w:tbl>
    <w:p w:rsidR="00AD6979" w:rsidRDefault="00AD6979" w:rsidP="00AD697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</w:p>
    <w:sectPr w:rsidR="00AD6979" w:rsidSect="00DB3566">
      <w:headerReference w:type="default" r:id="rId10"/>
      <w:footerReference w:type="default" r:id="rId11"/>
      <w:pgSz w:w="11909" w:h="16834" w:code="9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28" w:rsidRDefault="00512F28" w:rsidP="00C21125">
      <w:pPr>
        <w:spacing w:after="0" w:line="240" w:lineRule="auto"/>
      </w:pPr>
      <w:r>
        <w:separator/>
      </w:r>
    </w:p>
  </w:endnote>
  <w:endnote w:type="continuationSeparator" w:id="0">
    <w:p w:rsidR="00512F28" w:rsidRDefault="00512F28" w:rsidP="00C2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034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F39CE" w:rsidRPr="008F39CE" w:rsidRDefault="008F39CE">
        <w:pPr>
          <w:pStyle w:val="Fuzeile"/>
          <w:jc w:val="right"/>
          <w:rPr>
            <w:rFonts w:ascii="Times New Roman" w:hAnsi="Times New Roman" w:cs="Times New Roman"/>
          </w:rPr>
        </w:pPr>
        <w:r w:rsidRPr="008F39CE">
          <w:rPr>
            <w:rFonts w:ascii="Times New Roman" w:hAnsi="Times New Roman" w:cs="Times New Roman"/>
          </w:rPr>
          <w:fldChar w:fldCharType="begin"/>
        </w:r>
        <w:r w:rsidRPr="008F39CE">
          <w:rPr>
            <w:rFonts w:ascii="Times New Roman" w:hAnsi="Times New Roman" w:cs="Times New Roman"/>
          </w:rPr>
          <w:instrText xml:space="preserve"> PAGE   \* MERGEFORMAT </w:instrText>
        </w:r>
        <w:r w:rsidRPr="008F39CE">
          <w:rPr>
            <w:rFonts w:ascii="Times New Roman" w:hAnsi="Times New Roman" w:cs="Times New Roman"/>
          </w:rPr>
          <w:fldChar w:fldCharType="separate"/>
        </w:r>
        <w:r w:rsidR="00475989">
          <w:rPr>
            <w:rFonts w:ascii="Times New Roman" w:hAnsi="Times New Roman" w:cs="Times New Roman"/>
            <w:noProof/>
          </w:rPr>
          <w:t>2</w:t>
        </w:r>
        <w:r w:rsidRPr="008F39C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F39CE" w:rsidRDefault="008F39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28" w:rsidRDefault="00512F28" w:rsidP="00C21125">
      <w:pPr>
        <w:spacing w:after="0" w:line="240" w:lineRule="auto"/>
      </w:pPr>
      <w:r>
        <w:separator/>
      </w:r>
    </w:p>
  </w:footnote>
  <w:footnote w:type="continuationSeparator" w:id="0">
    <w:p w:rsidR="00512F28" w:rsidRDefault="00512F28" w:rsidP="00C2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53" w:rsidRDefault="00901D53">
    <w:pPr>
      <w:pStyle w:val="Kopfzeile"/>
    </w:pPr>
  </w:p>
  <w:p w:rsidR="00C21125" w:rsidRDefault="00C2112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C5C96" wp14:editId="33D8B9AA">
              <wp:simplePos x="0" y="0"/>
              <wp:positionH relativeFrom="column">
                <wp:posOffset>7620</wp:posOffset>
              </wp:positionH>
              <wp:positionV relativeFrom="paragraph">
                <wp:posOffset>464820</wp:posOffset>
              </wp:positionV>
              <wp:extent cx="573786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AA1AB6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6.6pt" to="452.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C577A10" wp14:editId="62F28057">
          <wp:simplePos x="0" y="0"/>
          <wp:positionH relativeFrom="column">
            <wp:posOffset>-45720</wp:posOffset>
          </wp:positionH>
          <wp:positionV relativeFrom="paragraph">
            <wp:posOffset>-182880</wp:posOffset>
          </wp:positionV>
          <wp:extent cx="5791200" cy="5187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7CC"/>
    <w:multiLevelType w:val="hybridMultilevel"/>
    <w:tmpl w:val="A6E2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3AFC"/>
    <w:multiLevelType w:val="hybridMultilevel"/>
    <w:tmpl w:val="5A2CCE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5340"/>
    <w:multiLevelType w:val="hybridMultilevel"/>
    <w:tmpl w:val="0194E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8C279D"/>
    <w:multiLevelType w:val="hybridMultilevel"/>
    <w:tmpl w:val="E514C1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1EC78F"/>
    <w:multiLevelType w:val="hybridMultilevel"/>
    <w:tmpl w:val="8D15E6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60F5C2F"/>
    <w:multiLevelType w:val="hybridMultilevel"/>
    <w:tmpl w:val="FB244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8BA70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4D"/>
    <w:rsid w:val="00004FC7"/>
    <w:rsid w:val="00041A33"/>
    <w:rsid w:val="00042CC9"/>
    <w:rsid w:val="000D7D06"/>
    <w:rsid w:val="00127AE6"/>
    <w:rsid w:val="0019502A"/>
    <w:rsid w:val="001A7792"/>
    <w:rsid w:val="00264BEC"/>
    <w:rsid w:val="002A00A7"/>
    <w:rsid w:val="002D0D62"/>
    <w:rsid w:val="003208E0"/>
    <w:rsid w:val="003800D6"/>
    <w:rsid w:val="00451E7E"/>
    <w:rsid w:val="004561FF"/>
    <w:rsid w:val="00475989"/>
    <w:rsid w:val="00475D3B"/>
    <w:rsid w:val="00480B67"/>
    <w:rsid w:val="004A06BC"/>
    <w:rsid w:val="004F79F6"/>
    <w:rsid w:val="00512F28"/>
    <w:rsid w:val="00557DC9"/>
    <w:rsid w:val="005B6FE9"/>
    <w:rsid w:val="005D1536"/>
    <w:rsid w:val="006207C4"/>
    <w:rsid w:val="006C2740"/>
    <w:rsid w:val="007E6A55"/>
    <w:rsid w:val="00804027"/>
    <w:rsid w:val="008303D2"/>
    <w:rsid w:val="008A7AAE"/>
    <w:rsid w:val="008F39CE"/>
    <w:rsid w:val="00901D53"/>
    <w:rsid w:val="00987DDC"/>
    <w:rsid w:val="009E4B5C"/>
    <w:rsid w:val="00A41CD1"/>
    <w:rsid w:val="00A62486"/>
    <w:rsid w:val="00A87BEA"/>
    <w:rsid w:val="00AC7823"/>
    <w:rsid w:val="00AD6979"/>
    <w:rsid w:val="00AF5548"/>
    <w:rsid w:val="00B14857"/>
    <w:rsid w:val="00B1554A"/>
    <w:rsid w:val="00BC3601"/>
    <w:rsid w:val="00BE58C7"/>
    <w:rsid w:val="00C21125"/>
    <w:rsid w:val="00C27B49"/>
    <w:rsid w:val="00C8196B"/>
    <w:rsid w:val="00D62600"/>
    <w:rsid w:val="00D8344D"/>
    <w:rsid w:val="00D87204"/>
    <w:rsid w:val="00DB3566"/>
    <w:rsid w:val="00DE3E94"/>
    <w:rsid w:val="00E03A35"/>
    <w:rsid w:val="00E9608A"/>
    <w:rsid w:val="00F26C96"/>
    <w:rsid w:val="00F870CB"/>
    <w:rsid w:val="00FF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34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FF2B4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F2B4B"/>
    <w:pPr>
      <w:spacing w:after="200" w:line="240" w:lineRule="auto"/>
    </w:pPr>
    <w:rPr>
      <w:sz w:val="20"/>
      <w:szCs w:val="20"/>
      <w:lang w:val="en-ZA"/>
    </w:rPr>
  </w:style>
  <w:style w:type="character" w:customStyle="1" w:styleId="KommentartextZchn">
    <w:name w:val="Kommentartext Zchn"/>
    <w:basedOn w:val="Absatz-Standardschriftart"/>
    <w:link w:val="Kommentartext"/>
    <w:semiHidden/>
    <w:rsid w:val="00FF2B4B"/>
    <w:rPr>
      <w:sz w:val="20"/>
      <w:szCs w:val="20"/>
      <w:lang w:val="en-ZA"/>
    </w:rPr>
  </w:style>
  <w:style w:type="paragraph" w:styleId="StandardWeb">
    <w:name w:val="Normal (Web)"/>
    <w:basedOn w:val="Standard"/>
    <w:uiPriority w:val="99"/>
    <w:unhideWhenUsed/>
    <w:rsid w:val="00FF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B4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F79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125"/>
  </w:style>
  <w:style w:type="paragraph" w:styleId="Fuzeile">
    <w:name w:val="footer"/>
    <w:basedOn w:val="Standard"/>
    <w:link w:val="FuzeileZchn"/>
    <w:uiPriority w:val="99"/>
    <w:unhideWhenUsed/>
    <w:rsid w:val="00C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34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FF2B4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F2B4B"/>
    <w:pPr>
      <w:spacing w:after="200" w:line="240" w:lineRule="auto"/>
    </w:pPr>
    <w:rPr>
      <w:sz w:val="20"/>
      <w:szCs w:val="20"/>
      <w:lang w:val="en-ZA"/>
    </w:rPr>
  </w:style>
  <w:style w:type="character" w:customStyle="1" w:styleId="KommentartextZchn">
    <w:name w:val="Kommentartext Zchn"/>
    <w:basedOn w:val="Absatz-Standardschriftart"/>
    <w:link w:val="Kommentartext"/>
    <w:semiHidden/>
    <w:rsid w:val="00FF2B4B"/>
    <w:rPr>
      <w:sz w:val="20"/>
      <w:szCs w:val="20"/>
      <w:lang w:val="en-ZA"/>
    </w:rPr>
  </w:style>
  <w:style w:type="paragraph" w:styleId="StandardWeb">
    <w:name w:val="Normal (Web)"/>
    <w:basedOn w:val="Standard"/>
    <w:uiPriority w:val="99"/>
    <w:unhideWhenUsed/>
    <w:rsid w:val="00FF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B4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F79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125"/>
  </w:style>
  <w:style w:type="paragraph" w:styleId="Fuzeile">
    <w:name w:val="footer"/>
    <w:basedOn w:val="Standard"/>
    <w:link w:val="FuzeileZchn"/>
    <w:uiPriority w:val="99"/>
    <w:unhideWhenUsed/>
    <w:rsid w:val="00C2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CD45-5B7E-454A-B9EE-3F518276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Sunandan-PC</dc:creator>
  <cp:lastModifiedBy>Julian Rode rodej</cp:lastModifiedBy>
  <cp:revision>2</cp:revision>
  <dcterms:created xsi:type="dcterms:W3CDTF">2018-07-12T13:41:00Z</dcterms:created>
  <dcterms:modified xsi:type="dcterms:W3CDTF">2018-07-12T13:41:00Z</dcterms:modified>
</cp:coreProperties>
</file>