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4974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8505"/>
      </w:tblGrid>
      <w:tr w:rsidR="005114A8" w:rsidRPr="00B5654B" w14:paraId="34479915" w14:textId="77777777" w:rsidTr="0080432E">
        <w:trPr>
          <w:cantSplit/>
          <w:trHeight w:val="566"/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37B91C" w14:textId="6259AF25" w:rsidR="005114A8" w:rsidRPr="0080432E" w:rsidRDefault="005114A8" w:rsidP="005114A8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</w:rPr>
            </w:pPr>
            <w:r w:rsidRPr="0080432E">
              <w:rPr>
                <w:rFonts w:ascii="Corbel" w:hAnsi="Corbel" w:cs="Segoe UI"/>
                <w:b/>
              </w:rPr>
              <w:t>Template 6B: Checklist for institutional and administrative modalities</w:t>
            </w:r>
          </w:p>
        </w:tc>
      </w:tr>
      <w:tr w:rsidR="00EA6C26" w:rsidRPr="00B5654B" w14:paraId="581D56B8" w14:textId="77777777" w:rsidTr="004E39C7">
        <w:trPr>
          <w:trHeight w:val="623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5CA24426" w14:textId="366C5C75" w:rsidR="00EA6C26" w:rsidRPr="005114A8" w:rsidRDefault="00EA6C26" w:rsidP="00EA6C26">
            <w:pPr>
              <w:spacing w:before="0" w:after="0"/>
              <w:jc w:val="center"/>
              <w:rPr>
                <w:rFonts w:ascii="Corbel" w:hAnsi="Corbel" w:cs="Segoe UI"/>
                <w:b/>
              </w:rPr>
            </w:pPr>
            <w:r w:rsidRPr="005114A8">
              <w:rPr>
                <w:rFonts w:ascii="Corbel" w:hAnsi="Corbel" w:cs="Segoe UI"/>
                <w:b/>
                <w:color w:val="FFFFFF" w:themeColor="background1"/>
              </w:rPr>
              <w:t>administrative modalities</w:t>
            </w:r>
          </w:p>
        </w:tc>
      </w:tr>
      <w:tr w:rsidR="0080432E" w:rsidRPr="00B5654B" w14:paraId="57530DB1" w14:textId="77777777" w:rsidTr="0080432E">
        <w:trPr>
          <w:trHeight w:val="2628"/>
        </w:trPr>
        <w:tc>
          <w:tcPr>
            <w:tcW w:w="2109" w:type="pct"/>
            <w:shd w:val="clear" w:color="auto" w:fill="D9D9D9" w:themeFill="background1" w:themeFillShade="D9"/>
          </w:tcPr>
          <w:p w14:paraId="20B57921" w14:textId="5298D647" w:rsidR="0080432E" w:rsidRPr="005114A8" w:rsidRDefault="0080432E" w:rsidP="0080432E">
            <w:pPr>
              <w:ind w:left="284"/>
              <w:jc w:val="left"/>
              <w:rPr>
                <w:rFonts w:ascii="Corbel" w:hAnsi="Corbel" w:cs="Segoe UI"/>
                <w:b/>
              </w:rPr>
            </w:pPr>
            <w:r w:rsidRPr="005114A8">
              <w:rPr>
                <w:rFonts w:ascii="Corbel" w:hAnsi="Corbel" w:cs="Segoe UI"/>
                <w:b/>
              </w:rPr>
              <w:t>What are the concrete modalities for the effective functioning of the instrument within the relevant governmental or non-governmental institutions?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65C1CFF0" w14:textId="44AFA0B8" w:rsidR="0080432E" w:rsidRPr="005114A8" w:rsidRDefault="0080432E" w:rsidP="00EA6C26">
            <w:pPr>
              <w:jc w:val="left"/>
              <w:rPr>
                <w:rFonts w:ascii="Corbel" w:hAnsi="Corbel" w:cs="Segoe UI"/>
                <w:b/>
              </w:rPr>
            </w:pPr>
            <w:bookmarkStart w:id="0" w:name="_GoBack"/>
            <w:bookmarkEnd w:id="0"/>
          </w:p>
        </w:tc>
      </w:tr>
      <w:tr w:rsidR="0080432E" w:rsidRPr="00B5654B" w14:paraId="352B31E5" w14:textId="77777777" w:rsidTr="0080432E">
        <w:trPr>
          <w:trHeight w:val="2628"/>
        </w:trPr>
        <w:tc>
          <w:tcPr>
            <w:tcW w:w="2109" w:type="pct"/>
            <w:shd w:val="clear" w:color="auto" w:fill="D9D9D9" w:themeFill="background1" w:themeFillShade="D9"/>
          </w:tcPr>
          <w:p w14:paraId="3874BE34" w14:textId="721B7AE8" w:rsidR="0080432E" w:rsidRPr="005114A8" w:rsidRDefault="0080432E" w:rsidP="0080432E">
            <w:pPr>
              <w:ind w:left="284"/>
              <w:jc w:val="left"/>
              <w:rPr>
                <w:rFonts w:ascii="Corbel" w:hAnsi="Corbel" w:cs="Segoe UI"/>
                <w:b/>
              </w:rPr>
            </w:pPr>
            <w:r w:rsidRPr="005114A8">
              <w:rPr>
                <w:rFonts w:ascii="Corbel" w:hAnsi="Corbel" w:cs="Segoe UI"/>
                <w:b/>
              </w:rPr>
              <w:t>What are the capacity needs? Is adequate capacity and funding available from government and other groups to implement the instrument?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65B03D43" w14:textId="275D117D" w:rsidR="0080432E" w:rsidRPr="005114A8" w:rsidRDefault="0080432E" w:rsidP="00F210F5">
            <w:pPr>
              <w:jc w:val="left"/>
              <w:rPr>
                <w:rFonts w:ascii="Corbel" w:hAnsi="Corbel" w:cs="Segoe UI"/>
                <w:b/>
              </w:rPr>
            </w:pPr>
          </w:p>
        </w:tc>
      </w:tr>
      <w:tr w:rsidR="0080432E" w:rsidRPr="00B5654B" w14:paraId="574BF0DA" w14:textId="77777777" w:rsidTr="0080432E">
        <w:trPr>
          <w:trHeight w:val="2628"/>
        </w:trPr>
        <w:tc>
          <w:tcPr>
            <w:tcW w:w="2109" w:type="pct"/>
            <w:shd w:val="clear" w:color="auto" w:fill="D9D9D9" w:themeFill="background1" w:themeFillShade="D9"/>
          </w:tcPr>
          <w:p w14:paraId="606CB87F" w14:textId="4530C262" w:rsidR="0080432E" w:rsidRPr="005114A8" w:rsidRDefault="0080432E" w:rsidP="0080432E">
            <w:pPr>
              <w:ind w:left="284"/>
              <w:jc w:val="left"/>
              <w:rPr>
                <w:rFonts w:ascii="Corbel" w:hAnsi="Corbel" w:cs="Segoe UI"/>
                <w:b/>
              </w:rPr>
            </w:pPr>
            <w:r w:rsidRPr="005114A8">
              <w:rPr>
                <w:rFonts w:ascii="Corbel" w:hAnsi="Corbel" w:cs="Segoe UI"/>
                <w:b/>
              </w:rPr>
              <w:t>What happen</w:t>
            </w:r>
            <w:r>
              <w:rPr>
                <w:rFonts w:ascii="Corbel" w:hAnsi="Corbel" w:cs="Segoe UI"/>
                <w:b/>
              </w:rPr>
              <w:t>s</w:t>
            </w:r>
            <w:r w:rsidRPr="005114A8">
              <w:rPr>
                <w:rFonts w:ascii="Corbel" w:hAnsi="Corbel" w:cs="Segoe UI"/>
                <w:b/>
              </w:rPr>
              <w:t xml:space="preserve"> in the case of non-compliance?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2B758A6B" w14:textId="14C83A2E" w:rsidR="0080432E" w:rsidRPr="005114A8" w:rsidRDefault="0080432E" w:rsidP="00EA6C26">
            <w:pPr>
              <w:jc w:val="left"/>
              <w:rPr>
                <w:rFonts w:ascii="Corbel" w:hAnsi="Corbel" w:cs="Segoe UI"/>
                <w:b/>
              </w:rPr>
            </w:pPr>
          </w:p>
        </w:tc>
      </w:tr>
      <w:tr w:rsidR="00EA6C26" w:rsidRPr="00B5654B" w14:paraId="318F62D0" w14:textId="77777777" w:rsidTr="00EA6C26">
        <w:trPr>
          <w:trHeight w:val="624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1F704839" w14:textId="37204FBA" w:rsidR="00EA6C26" w:rsidRPr="0080432E" w:rsidRDefault="00EA6C26" w:rsidP="00EA6C26">
            <w:pPr>
              <w:spacing w:before="0" w:after="0"/>
              <w:jc w:val="center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  <w:b/>
                <w:color w:val="FFFFFF" w:themeColor="background1"/>
              </w:rPr>
              <w:lastRenderedPageBreak/>
              <w:t>economic</w:t>
            </w:r>
            <w:r w:rsidRPr="0080432E">
              <w:rPr>
                <w:rFonts w:ascii="Corbel" w:hAnsi="Corbel" w:cs="Segoe UI"/>
                <w:b/>
                <w:color w:val="FFFFFF"/>
              </w:rPr>
              <w:t xml:space="preserve"> feasibility and sustainability</w:t>
            </w:r>
          </w:p>
        </w:tc>
      </w:tr>
      <w:tr w:rsidR="008E36DC" w:rsidRPr="00B5654B" w14:paraId="0C5F05A2" w14:textId="77777777" w:rsidTr="008E36DC">
        <w:trPr>
          <w:trHeight w:val="28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F9BF050" w14:textId="4DB9E7B8" w:rsidR="008E36DC" w:rsidRPr="0080432E" w:rsidRDefault="008E36DC" w:rsidP="00EA6C26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  <w:b/>
              </w:rPr>
              <w:t>Financial feasibility</w:t>
            </w:r>
          </w:p>
        </w:tc>
      </w:tr>
      <w:tr w:rsidR="008E36DC" w:rsidRPr="00B5654B" w14:paraId="1920B2E8" w14:textId="77777777" w:rsidTr="008E36DC">
        <w:trPr>
          <w:trHeight w:val="709"/>
        </w:trPr>
        <w:tc>
          <w:tcPr>
            <w:tcW w:w="2109" w:type="pct"/>
            <w:shd w:val="clear" w:color="auto" w:fill="D9D9D9" w:themeFill="background1" w:themeFillShade="D9"/>
          </w:tcPr>
          <w:p w14:paraId="7E28AD48" w14:textId="5364BFB4" w:rsidR="008E36DC" w:rsidRPr="0080432E" w:rsidRDefault="008E36DC" w:rsidP="008E36DC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What are the expected costs of</w:t>
            </w:r>
          </w:p>
          <w:p w14:paraId="46427668" w14:textId="77777777" w:rsidR="008E36DC" w:rsidRPr="0080432E" w:rsidRDefault="008E36DC" w:rsidP="008E36DC">
            <w:pPr>
              <w:pStyle w:val="Listenabsatz"/>
              <w:numPr>
                <w:ilvl w:val="0"/>
                <w:numId w:val="71"/>
              </w:num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Design</w:t>
            </w:r>
          </w:p>
          <w:p w14:paraId="73818FF2" w14:textId="77777777" w:rsidR="008E36DC" w:rsidRPr="0080432E" w:rsidRDefault="008E36DC" w:rsidP="008E36DC">
            <w:pPr>
              <w:pStyle w:val="Listenabsatz"/>
              <w:numPr>
                <w:ilvl w:val="0"/>
                <w:numId w:val="71"/>
              </w:num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Implementation</w:t>
            </w:r>
          </w:p>
          <w:p w14:paraId="541C0E7D" w14:textId="77777777" w:rsidR="008E36DC" w:rsidRPr="0080432E" w:rsidRDefault="008E36DC" w:rsidP="008E36DC">
            <w:pPr>
              <w:pStyle w:val="Listenabsatz"/>
              <w:numPr>
                <w:ilvl w:val="0"/>
                <w:numId w:val="71"/>
              </w:num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Operation</w:t>
            </w:r>
          </w:p>
          <w:p w14:paraId="3B082B3A" w14:textId="5B1B449D" w:rsidR="008E36DC" w:rsidRPr="0080432E" w:rsidRDefault="008E36DC" w:rsidP="008E36DC">
            <w:pPr>
              <w:pStyle w:val="Listenabsatz"/>
              <w:numPr>
                <w:ilvl w:val="0"/>
                <w:numId w:val="71"/>
              </w:num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Monitoring and enforcement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436F1FB8" w14:textId="77777777" w:rsidR="008E36DC" w:rsidRPr="008E36DC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8E36DC" w:rsidRPr="00B5654B" w14:paraId="552CABA9" w14:textId="77777777" w:rsidTr="008E36DC">
        <w:trPr>
          <w:trHeight w:val="709"/>
        </w:trPr>
        <w:tc>
          <w:tcPr>
            <w:tcW w:w="2109" w:type="pct"/>
            <w:shd w:val="clear" w:color="auto" w:fill="D9D9D9" w:themeFill="background1" w:themeFillShade="D9"/>
          </w:tcPr>
          <w:p w14:paraId="4FF089AF" w14:textId="7F00BE5A" w:rsidR="008E36DC" w:rsidRPr="0080432E" w:rsidRDefault="008E36DC" w:rsidP="008E36DC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Who bears the costs?</w:t>
            </w:r>
            <w:r w:rsidRPr="0080432E">
              <w:rPr>
                <w:rFonts w:ascii="Corbel" w:hAnsi="Corbel" w:cs="Segoe UI"/>
              </w:rPr>
              <w:br/>
              <w:t>Are necessary funding streams and investments secured?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59DED8B6" w14:textId="77777777" w:rsidR="008E36DC" w:rsidRPr="008E36DC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8E36DC" w:rsidRPr="00B5654B" w14:paraId="42639DF1" w14:textId="77777777" w:rsidTr="008E36DC">
        <w:trPr>
          <w:trHeight w:val="709"/>
        </w:trPr>
        <w:tc>
          <w:tcPr>
            <w:tcW w:w="2109" w:type="pct"/>
            <w:shd w:val="clear" w:color="auto" w:fill="D9D9D9" w:themeFill="background1" w:themeFillShade="D9"/>
          </w:tcPr>
          <w:p w14:paraId="25EA2256" w14:textId="6964B40A" w:rsidR="008E36DC" w:rsidRPr="0080432E" w:rsidRDefault="008E36DC" w:rsidP="008E36DC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How will payments be made? How often, where and by whom?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22341057" w14:textId="77777777" w:rsidR="008E36DC" w:rsidRPr="008E36DC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8E36DC" w:rsidRPr="00B5654B" w14:paraId="55D14B37" w14:textId="77777777" w:rsidTr="008E36DC">
        <w:trPr>
          <w:trHeight w:val="709"/>
        </w:trPr>
        <w:tc>
          <w:tcPr>
            <w:tcW w:w="2109" w:type="pct"/>
            <w:shd w:val="clear" w:color="auto" w:fill="D9D9D9" w:themeFill="background1" w:themeFillShade="D9"/>
          </w:tcPr>
          <w:p w14:paraId="751900B6" w14:textId="575BD06D" w:rsidR="008E36DC" w:rsidRPr="0080432E" w:rsidRDefault="008E36DC" w:rsidP="008E36DC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Can costs be reduced by adapting the design?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5B3D32C3" w14:textId="77777777" w:rsidR="008E36DC" w:rsidRPr="008E36DC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F24352" w:rsidRPr="00B5654B" w14:paraId="130B2B08" w14:textId="77777777" w:rsidTr="00F24352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7556B89" w14:textId="0AD48183" w:rsidR="00F24352" w:rsidRPr="0080432E" w:rsidRDefault="006C526F" w:rsidP="00EA6C26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  <w:b/>
              </w:rPr>
              <w:t>Financial and institutional sustainability</w:t>
            </w:r>
          </w:p>
        </w:tc>
      </w:tr>
      <w:tr w:rsidR="008E36DC" w:rsidRPr="00B5654B" w14:paraId="22C25AFF" w14:textId="77777777" w:rsidTr="008E36DC">
        <w:trPr>
          <w:trHeight w:val="709"/>
        </w:trPr>
        <w:tc>
          <w:tcPr>
            <w:tcW w:w="2109" w:type="pct"/>
            <w:shd w:val="clear" w:color="auto" w:fill="D9D9D9" w:themeFill="background1" w:themeFillShade="D9"/>
          </w:tcPr>
          <w:p w14:paraId="7857DBE8" w14:textId="5D9C4C37" w:rsidR="008E36DC" w:rsidRPr="0080432E" w:rsidRDefault="008E36DC" w:rsidP="00EA6C26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Is the instrument self-financing, at least in the long-term?</w:t>
            </w:r>
          </w:p>
          <w:p w14:paraId="6C1FDABC" w14:textId="5024BA43" w:rsidR="008E36DC" w:rsidRPr="0080432E" w:rsidRDefault="008E36DC" w:rsidP="00EA6C26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Do the contractual arrangement have a limited time span and, if so, what might happen afterwards?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1D175270" w14:textId="77777777" w:rsidR="008E36DC" w:rsidRPr="008E36DC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F24352" w:rsidRPr="00B5654B" w14:paraId="585B80C2" w14:textId="77777777" w:rsidTr="00F24352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B2A1459" w14:textId="20E017D0" w:rsidR="00F24352" w:rsidRPr="0080432E" w:rsidRDefault="006C526F" w:rsidP="00EA6C26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  <w:b/>
              </w:rPr>
              <w:t>Adaptability</w:t>
            </w:r>
          </w:p>
        </w:tc>
      </w:tr>
      <w:tr w:rsidR="008E36DC" w:rsidRPr="00B5654B" w14:paraId="305669E1" w14:textId="77777777" w:rsidTr="008E36DC">
        <w:trPr>
          <w:trHeight w:val="709"/>
        </w:trPr>
        <w:tc>
          <w:tcPr>
            <w:tcW w:w="2109" w:type="pct"/>
            <w:shd w:val="clear" w:color="auto" w:fill="D9D9D9" w:themeFill="background1" w:themeFillShade="D9"/>
          </w:tcPr>
          <w:p w14:paraId="2C4682CB" w14:textId="39ADA322" w:rsidR="008E36DC" w:rsidRPr="0080432E" w:rsidRDefault="008E36DC" w:rsidP="00EA6C26">
            <w:pPr>
              <w:jc w:val="left"/>
              <w:rPr>
                <w:rFonts w:ascii="Corbel" w:hAnsi="Corbel" w:cs="Segoe UI"/>
              </w:rPr>
            </w:pPr>
            <w:r w:rsidRPr="0080432E">
              <w:rPr>
                <w:rFonts w:ascii="Corbel" w:hAnsi="Corbel" w:cs="Segoe UI"/>
              </w:rPr>
              <w:t>Will the instrument still work of circumstances change (e.g. prices, climate, technology, government)?</w:t>
            </w:r>
            <w:r w:rsidRPr="0080432E">
              <w:rPr>
                <w:rFonts w:ascii="Corbel" w:hAnsi="Corbel" w:cs="Segoe UI"/>
              </w:rPr>
              <w:br/>
            </w:r>
            <w:r w:rsidRPr="0080432E">
              <w:rPr>
                <w:rFonts w:ascii="Corbel" w:hAnsi="Corbel" w:cs="Segoe UI"/>
              </w:rPr>
              <w:br/>
              <w:t>If not, can it be easily adapted?</w:t>
            </w:r>
          </w:p>
        </w:tc>
        <w:tc>
          <w:tcPr>
            <w:tcW w:w="2891" w:type="pct"/>
            <w:shd w:val="clear" w:color="auto" w:fill="D9D9D9" w:themeFill="background1" w:themeFillShade="D9"/>
          </w:tcPr>
          <w:p w14:paraId="28145D92" w14:textId="77777777" w:rsidR="008E36DC" w:rsidRPr="008E36DC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</w:tbl>
    <w:p w14:paraId="31039269" w14:textId="713E9E49" w:rsidR="00D546A7" w:rsidRPr="00BF5D73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BF5D73" w:rsidSect="006C509D"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AC70" w14:textId="77777777" w:rsidR="00157466" w:rsidRDefault="00157466" w:rsidP="00766390">
      <w:pPr>
        <w:spacing w:after="0"/>
      </w:pPr>
      <w:r>
        <w:separator/>
      </w:r>
    </w:p>
    <w:p w14:paraId="22CD2C04" w14:textId="77777777" w:rsidR="00157466" w:rsidRDefault="00157466"/>
    <w:p w14:paraId="341E5B70" w14:textId="77777777" w:rsidR="00157466" w:rsidRDefault="00157466"/>
  </w:endnote>
  <w:endnote w:type="continuationSeparator" w:id="0">
    <w:p w14:paraId="12F5B0BD" w14:textId="77777777" w:rsidR="00157466" w:rsidRDefault="00157466" w:rsidP="00766390">
      <w:pPr>
        <w:spacing w:after="0"/>
      </w:pPr>
      <w:r>
        <w:continuationSeparator/>
      </w:r>
    </w:p>
    <w:p w14:paraId="7689FA54" w14:textId="77777777" w:rsidR="00157466" w:rsidRDefault="00157466"/>
    <w:p w14:paraId="26556725" w14:textId="77777777" w:rsidR="00157466" w:rsidRDefault="00157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4C144F0A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80432E" w:rsidRPr="0080432E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2BD1CAAF" w:rsidR="008251E3" w:rsidRPr="008251E3" w:rsidRDefault="008251E3" w:rsidP="00C34665">
    <w:pPr>
      <w:pStyle w:val="Fuzeile"/>
      <w:tabs>
        <w:tab w:val="left" w:pos="13820"/>
        <w:tab w:val="right" w:pos="14570"/>
      </w:tabs>
      <w:jc w:val="left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77E03" w14:textId="77777777" w:rsidR="00157466" w:rsidRDefault="00157466" w:rsidP="00766390">
      <w:pPr>
        <w:spacing w:after="0"/>
      </w:pPr>
      <w:r>
        <w:separator/>
      </w:r>
    </w:p>
  </w:footnote>
  <w:footnote w:type="continuationSeparator" w:id="0">
    <w:p w14:paraId="5B82983D" w14:textId="77777777" w:rsidR="00157466" w:rsidRDefault="00157466" w:rsidP="00766390">
      <w:pPr>
        <w:spacing w:after="0"/>
      </w:pPr>
      <w:r>
        <w:continuationSeparator/>
      </w:r>
    </w:p>
    <w:p w14:paraId="3C17370C" w14:textId="77777777" w:rsidR="00157466" w:rsidRDefault="00157466"/>
    <w:p w14:paraId="61A7ADDC" w14:textId="77777777" w:rsidR="00157466" w:rsidRDefault="001574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7A01877"/>
    <w:multiLevelType w:val="hybridMultilevel"/>
    <w:tmpl w:val="85687AE6"/>
    <w:lvl w:ilvl="0" w:tplc="011A98C0">
      <w:numFmt w:val="bullet"/>
      <w:lvlText w:val="-"/>
      <w:lvlJc w:val="left"/>
      <w:pPr>
        <w:ind w:left="720" w:hanging="360"/>
      </w:pPr>
      <w:rPr>
        <w:rFonts w:ascii="Corbel" w:eastAsia="Calibri" w:hAnsi="Corbe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8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5"/>
  </w:num>
  <w:num w:numId="5">
    <w:abstractNumId w:val="49"/>
  </w:num>
  <w:num w:numId="6">
    <w:abstractNumId w:val="5"/>
  </w:num>
  <w:num w:numId="7">
    <w:abstractNumId w:val="37"/>
  </w:num>
  <w:num w:numId="8">
    <w:abstractNumId w:val="23"/>
  </w:num>
  <w:num w:numId="9">
    <w:abstractNumId w:val="57"/>
  </w:num>
  <w:num w:numId="10">
    <w:abstractNumId w:val="56"/>
  </w:num>
  <w:num w:numId="11">
    <w:abstractNumId w:val="69"/>
  </w:num>
  <w:num w:numId="12">
    <w:abstractNumId w:val="45"/>
  </w:num>
  <w:num w:numId="13">
    <w:abstractNumId w:val="1"/>
  </w:num>
  <w:num w:numId="14">
    <w:abstractNumId w:val="31"/>
  </w:num>
  <w:num w:numId="15">
    <w:abstractNumId w:val="50"/>
  </w:num>
  <w:num w:numId="16">
    <w:abstractNumId w:val="61"/>
  </w:num>
  <w:num w:numId="17">
    <w:abstractNumId w:val="33"/>
  </w:num>
  <w:num w:numId="18">
    <w:abstractNumId w:val="3"/>
  </w:num>
  <w:num w:numId="19">
    <w:abstractNumId w:val="48"/>
  </w:num>
  <w:num w:numId="20">
    <w:abstractNumId w:val="17"/>
  </w:num>
  <w:num w:numId="21">
    <w:abstractNumId w:val="21"/>
  </w:num>
  <w:num w:numId="22">
    <w:abstractNumId w:val="51"/>
  </w:num>
  <w:num w:numId="23">
    <w:abstractNumId w:val="64"/>
  </w:num>
  <w:num w:numId="24">
    <w:abstractNumId w:val="62"/>
  </w:num>
  <w:num w:numId="25">
    <w:abstractNumId w:val="52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3"/>
  </w:num>
  <w:num w:numId="33">
    <w:abstractNumId w:val="43"/>
  </w:num>
  <w:num w:numId="34">
    <w:abstractNumId w:val="63"/>
  </w:num>
  <w:num w:numId="35">
    <w:abstractNumId w:val="14"/>
  </w:num>
  <w:num w:numId="36">
    <w:abstractNumId w:val="59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5"/>
  </w:num>
  <w:num w:numId="43">
    <w:abstractNumId w:val="68"/>
  </w:num>
  <w:num w:numId="44">
    <w:abstractNumId w:val="70"/>
  </w:num>
  <w:num w:numId="45">
    <w:abstractNumId w:val="32"/>
  </w:num>
  <w:num w:numId="46">
    <w:abstractNumId w:val="2"/>
  </w:num>
  <w:num w:numId="47">
    <w:abstractNumId w:val="60"/>
  </w:num>
  <w:num w:numId="48">
    <w:abstractNumId w:val="9"/>
  </w:num>
  <w:num w:numId="49">
    <w:abstractNumId w:val="44"/>
  </w:num>
  <w:num w:numId="50">
    <w:abstractNumId w:val="16"/>
  </w:num>
  <w:num w:numId="51">
    <w:abstractNumId w:val="47"/>
  </w:num>
  <w:num w:numId="52">
    <w:abstractNumId w:val="39"/>
  </w:num>
  <w:num w:numId="53">
    <w:abstractNumId w:val="7"/>
  </w:num>
  <w:num w:numId="54">
    <w:abstractNumId w:val="67"/>
  </w:num>
  <w:num w:numId="55">
    <w:abstractNumId w:val="58"/>
  </w:num>
  <w:num w:numId="56">
    <w:abstractNumId w:val="25"/>
  </w:num>
  <w:num w:numId="57">
    <w:abstractNumId w:val="24"/>
  </w:num>
  <w:num w:numId="58">
    <w:abstractNumId w:val="42"/>
  </w:num>
  <w:num w:numId="59">
    <w:abstractNumId w:val="66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4"/>
  </w:num>
  <w:num w:numId="67">
    <w:abstractNumId w:val="27"/>
  </w:num>
  <w:num w:numId="68">
    <w:abstractNumId w:val="71"/>
  </w:num>
  <w:num w:numId="69">
    <w:abstractNumId w:val="36"/>
  </w:num>
  <w:num w:numId="70">
    <w:abstractNumId w:val="46"/>
  </w:num>
  <w:num w:numId="71">
    <w:abstractNumId w:val="4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17358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4DF1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466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106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20E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6ED6"/>
    <w:rsid w:val="0050704A"/>
    <w:rsid w:val="005074E1"/>
    <w:rsid w:val="00507890"/>
    <w:rsid w:val="005101FE"/>
    <w:rsid w:val="005102DA"/>
    <w:rsid w:val="005104CC"/>
    <w:rsid w:val="005114A8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AB9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26F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1FBC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32E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C4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6D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70A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BF5D7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4665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6C26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0F5"/>
    <w:rsid w:val="00F21D90"/>
    <w:rsid w:val="00F22F8F"/>
    <w:rsid w:val="00F2301A"/>
    <w:rsid w:val="00F23C8C"/>
    <w:rsid w:val="00F23C8F"/>
    <w:rsid w:val="00F24352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65485BDC-3272-4C36-AA6A-883794D1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17610-38F8-45F5-8548-68F62FE9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1129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7</cp:revision>
  <cp:lastPrinted>2018-03-20T14:55:00Z</cp:lastPrinted>
  <dcterms:created xsi:type="dcterms:W3CDTF">2018-07-12T13:22:00Z</dcterms:created>
  <dcterms:modified xsi:type="dcterms:W3CDTF">2018-08-03T17:26:00Z</dcterms:modified>
</cp:coreProperties>
</file>